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1C" w:rsidRPr="009D5B1C" w:rsidRDefault="009D5B1C" w:rsidP="009D5B1C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proofErr w:type="spellStart"/>
      <w:r w:rsidRPr="009D5B1C">
        <w:rPr>
          <w:rStyle w:val="a3"/>
          <w:color w:val="212121"/>
          <w:sz w:val="28"/>
          <w:szCs w:val="28"/>
        </w:rPr>
        <w:t>Шановні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батьки!</w:t>
      </w:r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proofErr w:type="spellStart"/>
      <w:r w:rsidRPr="009D5B1C">
        <w:rPr>
          <w:color w:val="212121"/>
          <w:sz w:val="28"/>
          <w:szCs w:val="28"/>
        </w:rPr>
        <w:t>Інклюзивно-ресурсні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центри</w:t>
      </w:r>
      <w:proofErr w:type="spellEnd"/>
      <w:r w:rsidRPr="009D5B1C">
        <w:rPr>
          <w:color w:val="212121"/>
          <w:sz w:val="28"/>
          <w:szCs w:val="28"/>
        </w:rPr>
        <w:t xml:space="preserve"> (ІРЦ) </w:t>
      </w:r>
      <w:proofErr w:type="spellStart"/>
      <w:r w:rsidRPr="009D5B1C">
        <w:rPr>
          <w:color w:val="212121"/>
          <w:sz w:val="28"/>
          <w:szCs w:val="28"/>
        </w:rPr>
        <w:t>створені</w:t>
      </w:r>
      <w:proofErr w:type="spellEnd"/>
      <w:r w:rsidRPr="009D5B1C">
        <w:rPr>
          <w:color w:val="212121"/>
          <w:sz w:val="28"/>
          <w:szCs w:val="28"/>
        </w:rPr>
        <w:t xml:space="preserve"> для </w:t>
      </w:r>
      <w:proofErr w:type="spellStart"/>
      <w:r w:rsidRPr="009D5B1C">
        <w:rPr>
          <w:color w:val="212121"/>
          <w:sz w:val="28"/>
          <w:szCs w:val="28"/>
        </w:rPr>
        <w:t>забезпечення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якісної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9D5B1C">
        <w:rPr>
          <w:color w:val="212121"/>
          <w:sz w:val="28"/>
          <w:szCs w:val="28"/>
        </w:rPr>
        <w:t>п</w:t>
      </w:r>
      <w:proofErr w:type="gramEnd"/>
      <w:r w:rsidRPr="009D5B1C">
        <w:rPr>
          <w:color w:val="212121"/>
          <w:sz w:val="28"/>
          <w:szCs w:val="28"/>
        </w:rPr>
        <w:t>ідтримки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дітей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з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особливими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освітніми</w:t>
      </w:r>
      <w:proofErr w:type="spellEnd"/>
      <w:r w:rsidRPr="009D5B1C">
        <w:rPr>
          <w:color w:val="212121"/>
          <w:sz w:val="28"/>
          <w:szCs w:val="28"/>
        </w:rPr>
        <w:t xml:space="preserve"> потребами. Ми </w:t>
      </w:r>
      <w:proofErr w:type="spellStart"/>
      <w:r w:rsidRPr="009D5B1C">
        <w:rPr>
          <w:color w:val="212121"/>
          <w:sz w:val="28"/>
          <w:szCs w:val="28"/>
        </w:rPr>
        <w:t>хочемо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звернути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gramStart"/>
      <w:r w:rsidRPr="009D5B1C">
        <w:rPr>
          <w:color w:val="212121"/>
          <w:sz w:val="28"/>
          <w:szCs w:val="28"/>
        </w:rPr>
        <w:t>вашу</w:t>
      </w:r>
      <w:proofErr w:type="gram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увагу</w:t>
      </w:r>
      <w:proofErr w:type="spellEnd"/>
      <w:r w:rsidRPr="009D5B1C">
        <w:rPr>
          <w:color w:val="212121"/>
          <w:sz w:val="28"/>
          <w:szCs w:val="28"/>
        </w:rPr>
        <w:t xml:space="preserve"> на </w:t>
      </w:r>
      <w:proofErr w:type="spellStart"/>
      <w:r w:rsidRPr="009D5B1C">
        <w:rPr>
          <w:color w:val="212121"/>
          <w:sz w:val="28"/>
          <w:szCs w:val="28"/>
        </w:rPr>
        <w:t>важливі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можливості</w:t>
      </w:r>
      <w:proofErr w:type="spellEnd"/>
      <w:r w:rsidRPr="009D5B1C">
        <w:rPr>
          <w:color w:val="212121"/>
          <w:sz w:val="28"/>
          <w:szCs w:val="28"/>
        </w:rPr>
        <w:t xml:space="preserve">, </w:t>
      </w:r>
      <w:proofErr w:type="spellStart"/>
      <w:r w:rsidRPr="009D5B1C">
        <w:rPr>
          <w:color w:val="212121"/>
          <w:sz w:val="28"/>
          <w:szCs w:val="28"/>
        </w:rPr>
        <w:t>які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надають</w:t>
      </w:r>
      <w:proofErr w:type="spellEnd"/>
      <w:r w:rsidRPr="009D5B1C">
        <w:rPr>
          <w:color w:val="212121"/>
          <w:sz w:val="28"/>
          <w:szCs w:val="28"/>
        </w:rPr>
        <w:t xml:space="preserve"> ІРЦ:</w:t>
      </w:r>
    </w:p>
    <w:p w:rsidR="009D5B1C" w:rsidRPr="009D5B1C" w:rsidRDefault="009D5B1C" w:rsidP="009D5B1C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9D5B1C">
        <w:rPr>
          <w:rStyle w:val="a3"/>
          <w:color w:val="212121"/>
          <w:sz w:val="28"/>
          <w:szCs w:val="28"/>
        </w:rPr>
        <w:t xml:space="preserve">1. Комплексна </w:t>
      </w:r>
      <w:proofErr w:type="spellStart"/>
      <w:proofErr w:type="gramStart"/>
      <w:r w:rsidRPr="009D5B1C">
        <w:rPr>
          <w:rStyle w:val="a3"/>
          <w:color w:val="212121"/>
          <w:sz w:val="28"/>
          <w:szCs w:val="28"/>
        </w:rPr>
        <w:t>психолого-педагог</w:t>
      </w:r>
      <w:proofErr w:type="gramEnd"/>
      <w:r w:rsidRPr="009D5B1C">
        <w:rPr>
          <w:rStyle w:val="a3"/>
          <w:color w:val="212121"/>
          <w:sz w:val="28"/>
          <w:szCs w:val="28"/>
        </w:rPr>
        <w:t>ічна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оцінка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розвитку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дитини</w:t>
      </w:r>
      <w:proofErr w:type="spellEnd"/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r w:rsidRPr="009D5B1C">
        <w:rPr>
          <w:color w:val="212121"/>
          <w:sz w:val="28"/>
          <w:szCs w:val="28"/>
        </w:rPr>
        <w:t xml:space="preserve">- </w:t>
      </w:r>
      <w:proofErr w:type="spellStart"/>
      <w:r w:rsidRPr="009D5B1C">
        <w:rPr>
          <w:color w:val="212121"/>
          <w:sz w:val="28"/>
          <w:szCs w:val="28"/>
        </w:rPr>
        <w:t>Фахівці</w:t>
      </w:r>
      <w:proofErr w:type="spellEnd"/>
      <w:r w:rsidRPr="009D5B1C">
        <w:rPr>
          <w:color w:val="212121"/>
          <w:sz w:val="28"/>
          <w:szCs w:val="28"/>
        </w:rPr>
        <w:t xml:space="preserve"> ІРЦ </w:t>
      </w:r>
      <w:proofErr w:type="spellStart"/>
      <w:r w:rsidRPr="009D5B1C">
        <w:rPr>
          <w:color w:val="212121"/>
          <w:sz w:val="28"/>
          <w:szCs w:val="28"/>
        </w:rPr>
        <w:t>допомагають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виявити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індивідуальні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особливості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розвитку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дитини</w:t>
      </w:r>
      <w:proofErr w:type="spellEnd"/>
      <w:r w:rsidRPr="009D5B1C">
        <w:rPr>
          <w:color w:val="212121"/>
          <w:sz w:val="28"/>
          <w:szCs w:val="28"/>
        </w:rPr>
        <w:t xml:space="preserve"> та </w:t>
      </w:r>
      <w:proofErr w:type="spellStart"/>
      <w:r w:rsidRPr="009D5B1C">
        <w:rPr>
          <w:color w:val="212121"/>
          <w:sz w:val="28"/>
          <w:szCs w:val="28"/>
        </w:rPr>
        <w:t>визначити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її</w:t>
      </w:r>
      <w:proofErr w:type="spellEnd"/>
      <w:r w:rsidRPr="009D5B1C">
        <w:rPr>
          <w:color w:val="212121"/>
          <w:sz w:val="28"/>
          <w:szCs w:val="28"/>
        </w:rPr>
        <w:t xml:space="preserve"> потреби у </w:t>
      </w:r>
      <w:proofErr w:type="spellStart"/>
      <w:r w:rsidRPr="009D5B1C">
        <w:rPr>
          <w:color w:val="212121"/>
          <w:sz w:val="28"/>
          <w:szCs w:val="28"/>
        </w:rPr>
        <w:t>навчанні</w:t>
      </w:r>
      <w:proofErr w:type="spellEnd"/>
      <w:r w:rsidRPr="009D5B1C">
        <w:rPr>
          <w:color w:val="212121"/>
          <w:sz w:val="28"/>
          <w:szCs w:val="28"/>
        </w:rPr>
        <w:t>.</w:t>
      </w:r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r w:rsidRPr="009D5B1C">
        <w:rPr>
          <w:color w:val="212121"/>
          <w:sz w:val="28"/>
          <w:szCs w:val="28"/>
        </w:rPr>
        <w:t xml:space="preserve">- </w:t>
      </w:r>
      <w:proofErr w:type="spellStart"/>
      <w:r w:rsidRPr="009D5B1C">
        <w:rPr>
          <w:color w:val="212121"/>
          <w:sz w:val="28"/>
          <w:szCs w:val="28"/>
        </w:rPr>
        <w:t>Оцінка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здійснюється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безкоштовно</w:t>
      </w:r>
      <w:proofErr w:type="spellEnd"/>
      <w:r w:rsidRPr="009D5B1C">
        <w:rPr>
          <w:color w:val="212121"/>
          <w:sz w:val="28"/>
          <w:szCs w:val="28"/>
        </w:rPr>
        <w:t xml:space="preserve">, за </w:t>
      </w:r>
      <w:proofErr w:type="spellStart"/>
      <w:r w:rsidRPr="009D5B1C">
        <w:rPr>
          <w:color w:val="212121"/>
          <w:sz w:val="28"/>
          <w:szCs w:val="28"/>
        </w:rPr>
        <w:t>згодою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батькі</w:t>
      </w:r>
      <w:proofErr w:type="gramStart"/>
      <w:r w:rsidRPr="009D5B1C">
        <w:rPr>
          <w:color w:val="212121"/>
          <w:sz w:val="28"/>
          <w:szCs w:val="28"/>
        </w:rPr>
        <w:t>в</w:t>
      </w:r>
      <w:proofErr w:type="spellEnd"/>
      <w:proofErr w:type="gramEnd"/>
      <w:r w:rsidRPr="009D5B1C">
        <w:rPr>
          <w:color w:val="212121"/>
          <w:sz w:val="28"/>
          <w:szCs w:val="28"/>
        </w:rPr>
        <w:t xml:space="preserve">. Вона </w:t>
      </w:r>
      <w:proofErr w:type="spellStart"/>
      <w:r w:rsidRPr="009D5B1C">
        <w:rPr>
          <w:color w:val="212121"/>
          <w:sz w:val="28"/>
          <w:szCs w:val="28"/>
        </w:rPr>
        <w:t>включає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психологічні</w:t>
      </w:r>
      <w:proofErr w:type="spellEnd"/>
      <w:r w:rsidRPr="009D5B1C">
        <w:rPr>
          <w:color w:val="212121"/>
          <w:sz w:val="28"/>
          <w:szCs w:val="28"/>
        </w:rPr>
        <w:t xml:space="preserve">, </w:t>
      </w:r>
      <w:proofErr w:type="spellStart"/>
      <w:r w:rsidRPr="009D5B1C">
        <w:rPr>
          <w:color w:val="212121"/>
          <w:sz w:val="28"/>
          <w:szCs w:val="28"/>
        </w:rPr>
        <w:t>педагогічні</w:t>
      </w:r>
      <w:proofErr w:type="spellEnd"/>
      <w:r w:rsidRPr="009D5B1C">
        <w:rPr>
          <w:color w:val="212121"/>
          <w:sz w:val="28"/>
          <w:szCs w:val="28"/>
        </w:rPr>
        <w:t xml:space="preserve">, </w:t>
      </w:r>
      <w:proofErr w:type="spellStart"/>
      <w:r w:rsidRPr="009D5B1C">
        <w:rPr>
          <w:color w:val="212121"/>
          <w:sz w:val="28"/>
          <w:szCs w:val="28"/>
        </w:rPr>
        <w:t>логопедичні</w:t>
      </w:r>
      <w:proofErr w:type="spellEnd"/>
      <w:r w:rsidRPr="009D5B1C">
        <w:rPr>
          <w:color w:val="212121"/>
          <w:sz w:val="28"/>
          <w:szCs w:val="28"/>
        </w:rPr>
        <w:t xml:space="preserve"> та </w:t>
      </w:r>
      <w:proofErr w:type="spellStart"/>
      <w:r w:rsidRPr="009D5B1C">
        <w:rPr>
          <w:color w:val="212121"/>
          <w:sz w:val="28"/>
          <w:szCs w:val="28"/>
        </w:rPr>
        <w:t>фізичні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аспекти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розвитку</w:t>
      </w:r>
      <w:proofErr w:type="spellEnd"/>
      <w:r w:rsidRPr="009D5B1C">
        <w:rPr>
          <w:color w:val="212121"/>
          <w:sz w:val="28"/>
          <w:szCs w:val="28"/>
        </w:rPr>
        <w:t>.</w:t>
      </w:r>
    </w:p>
    <w:p w:rsidR="009D5B1C" w:rsidRPr="009D5B1C" w:rsidRDefault="009D5B1C" w:rsidP="009D5B1C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9D5B1C">
        <w:rPr>
          <w:rStyle w:val="a3"/>
          <w:color w:val="212121"/>
          <w:sz w:val="28"/>
          <w:szCs w:val="28"/>
        </w:rPr>
        <w:t xml:space="preserve">2. </w:t>
      </w:r>
      <w:proofErr w:type="spellStart"/>
      <w:r w:rsidRPr="009D5B1C">
        <w:rPr>
          <w:rStyle w:val="a3"/>
          <w:color w:val="212121"/>
          <w:sz w:val="28"/>
          <w:szCs w:val="28"/>
        </w:rPr>
        <w:t>Системний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супровід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дитини</w:t>
      </w:r>
      <w:proofErr w:type="spellEnd"/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r w:rsidRPr="009D5B1C">
        <w:rPr>
          <w:color w:val="212121"/>
          <w:sz w:val="28"/>
          <w:szCs w:val="28"/>
        </w:rPr>
        <w:t xml:space="preserve">- </w:t>
      </w:r>
      <w:proofErr w:type="spellStart"/>
      <w:proofErr w:type="gramStart"/>
      <w:r w:rsidRPr="009D5B1C">
        <w:rPr>
          <w:color w:val="212121"/>
          <w:sz w:val="28"/>
          <w:szCs w:val="28"/>
        </w:rPr>
        <w:t>П</w:t>
      </w:r>
      <w:proofErr w:type="gramEnd"/>
      <w:r w:rsidRPr="009D5B1C">
        <w:rPr>
          <w:color w:val="212121"/>
          <w:sz w:val="28"/>
          <w:szCs w:val="28"/>
        </w:rPr>
        <w:t>ісля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оцінки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фахівці</w:t>
      </w:r>
      <w:proofErr w:type="spellEnd"/>
      <w:r w:rsidRPr="009D5B1C">
        <w:rPr>
          <w:color w:val="212121"/>
          <w:sz w:val="28"/>
          <w:szCs w:val="28"/>
        </w:rPr>
        <w:t xml:space="preserve"> центру </w:t>
      </w:r>
      <w:proofErr w:type="spellStart"/>
      <w:r w:rsidRPr="009D5B1C">
        <w:rPr>
          <w:color w:val="212121"/>
          <w:sz w:val="28"/>
          <w:szCs w:val="28"/>
        </w:rPr>
        <w:t>допомагають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розробити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індивідуальну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програму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розвитку</w:t>
      </w:r>
      <w:proofErr w:type="spellEnd"/>
      <w:r w:rsidRPr="009D5B1C">
        <w:rPr>
          <w:color w:val="212121"/>
          <w:sz w:val="28"/>
          <w:szCs w:val="28"/>
        </w:rPr>
        <w:t xml:space="preserve">, </w:t>
      </w:r>
      <w:proofErr w:type="spellStart"/>
      <w:r w:rsidRPr="009D5B1C">
        <w:rPr>
          <w:color w:val="212121"/>
          <w:sz w:val="28"/>
          <w:szCs w:val="28"/>
        </w:rPr>
        <w:t>адаптовану</w:t>
      </w:r>
      <w:proofErr w:type="spellEnd"/>
      <w:r w:rsidRPr="009D5B1C">
        <w:rPr>
          <w:color w:val="212121"/>
          <w:sz w:val="28"/>
          <w:szCs w:val="28"/>
        </w:rPr>
        <w:t xml:space="preserve"> до потреб </w:t>
      </w:r>
      <w:proofErr w:type="spellStart"/>
      <w:r w:rsidRPr="009D5B1C">
        <w:rPr>
          <w:color w:val="212121"/>
          <w:sz w:val="28"/>
          <w:szCs w:val="28"/>
        </w:rPr>
        <w:t>вашої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дитини</w:t>
      </w:r>
      <w:proofErr w:type="spellEnd"/>
      <w:r w:rsidRPr="009D5B1C">
        <w:rPr>
          <w:color w:val="212121"/>
          <w:sz w:val="28"/>
          <w:szCs w:val="28"/>
        </w:rPr>
        <w:t>.</w:t>
      </w:r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r w:rsidRPr="009D5B1C">
        <w:rPr>
          <w:color w:val="212121"/>
          <w:sz w:val="28"/>
          <w:szCs w:val="28"/>
        </w:rPr>
        <w:t xml:space="preserve">- </w:t>
      </w:r>
      <w:proofErr w:type="spellStart"/>
      <w:r w:rsidRPr="009D5B1C">
        <w:rPr>
          <w:color w:val="212121"/>
          <w:sz w:val="28"/>
          <w:szCs w:val="28"/>
        </w:rPr>
        <w:t>Ви</w:t>
      </w:r>
      <w:proofErr w:type="spellEnd"/>
      <w:r w:rsidRPr="009D5B1C">
        <w:rPr>
          <w:color w:val="212121"/>
          <w:sz w:val="28"/>
          <w:szCs w:val="28"/>
        </w:rPr>
        <w:t xml:space="preserve"> та ваша </w:t>
      </w:r>
      <w:proofErr w:type="spellStart"/>
      <w:r w:rsidRPr="009D5B1C">
        <w:rPr>
          <w:color w:val="212121"/>
          <w:sz w:val="28"/>
          <w:szCs w:val="28"/>
        </w:rPr>
        <w:t>дитина</w:t>
      </w:r>
      <w:proofErr w:type="spellEnd"/>
      <w:r w:rsidRPr="009D5B1C">
        <w:rPr>
          <w:color w:val="212121"/>
          <w:sz w:val="28"/>
          <w:szCs w:val="28"/>
        </w:rPr>
        <w:t xml:space="preserve"> можете </w:t>
      </w:r>
      <w:proofErr w:type="spellStart"/>
      <w:r w:rsidRPr="009D5B1C">
        <w:rPr>
          <w:color w:val="212121"/>
          <w:sz w:val="28"/>
          <w:szCs w:val="28"/>
        </w:rPr>
        <w:t>отримувати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постійну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консультацію</w:t>
      </w:r>
      <w:proofErr w:type="spellEnd"/>
      <w:r w:rsidRPr="009D5B1C">
        <w:rPr>
          <w:color w:val="212121"/>
          <w:sz w:val="28"/>
          <w:szCs w:val="28"/>
        </w:rPr>
        <w:t xml:space="preserve">, </w:t>
      </w:r>
      <w:proofErr w:type="spellStart"/>
      <w:proofErr w:type="gramStart"/>
      <w:r w:rsidRPr="009D5B1C">
        <w:rPr>
          <w:color w:val="212121"/>
          <w:sz w:val="28"/>
          <w:szCs w:val="28"/>
        </w:rPr>
        <w:t>п</w:t>
      </w:r>
      <w:proofErr w:type="gramEnd"/>
      <w:r w:rsidRPr="009D5B1C">
        <w:rPr>
          <w:color w:val="212121"/>
          <w:sz w:val="28"/>
          <w:szCs w:val="28"/>
        </w:rPr>
        <w:t>ідтримку</w:t>
      </w:r>
      <w:proofErr w:type="spellEnd"/>
      <w:r w:rsidRPr="009D5B1C">
        <w:rPr>
          <w:color w:val="212121"/>
          <w:sz w:val="28"/>
          <w:szCs w:val="28"/>
        </w:rPr>
        <w:t xml:space="preserve"> та </w:t>
      </w:r>
      <w:proofErr w:type="spellStart"/>
      <w:r w:rsidRPr="009D5B1C">
        <w:rPr>
          <w:color w:val="212121"/>
          <w:sz w:val="28"/>
          <w:szCs w:val="28"/>
        </w:rPr>
        <w:t>рекомендації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щодо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навчання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й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виховання</w:t>
      </w:r>
      <w:proofErr w:type="spellEnd"/>
      <w:r w:rsidRPr="009D5B1C">
        <w:rPr>
          <w:color w:val="212121"/>
          <w:sz w:val="28"/>
          <w:szCs w:val="28"/>
        </w:rPr>
        <w:t>.</w:t>
      </w:r>
    </w:p>
    <w:p w:rsidR="009D5B1C" w:rsidRPr="009D5B1C" w:rsidRDefault="009D5B1C" w:rsidP="009D5B1C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9D5B1C">
        <w:rPr>
          <w:rStyle w:val="a3"/>
          <w:color w:val="212121"/>
          <w:sz w:val="28"/>
          <w:szCs w:val="28"/>
        </w:rPr>
        <w:t xml:space="preserve">3. </w:t>
      </w:r>
      <w:proofErr w:type="spellStart"/>
      <w:r w:rsidRPr="009D5B1C">
        <w:rPr>
          <w:rStyle w:val="a3"/>
          <w:color w:val="212121"/>
          <w:sz w:val="28"/>
          <w:szCs w:val="28"/>
        </w:rPr>
        <w:t>Співпраця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з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освітніми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установами</w:t>
      </w:r>
      <w:proofErr w:type="spellEnd"/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r w:rsidRPr="009D5B1C">
        <w:rPr>
          <w:color w:val="212121"/>
          <w:sz w:val="28"/>
          <w:szCs w:val="28"/>
        </w:rPr>
        <w:t xml:space="preserve">- ІРЦ </w:t>
      </w:r>
      <w:proofErr w:type="spellStart"/>
      <w:r w:rsidRPr="009D5B1C">
        <w:rPr>
          <w:color w:val="212121"/>
          <w:sz w:val="28"/>
          <w:szCs w:val="28"/>
        </w:rPr>
        <w:t>працюють</w:t>
      </w:r>
      <w:proofErr w:type="spellEnd"/>
      <w:r w:rsidRPr="009D5B1C">
        <w:rPr>
          <w:color w:val="212121"/>
          <w:sz w:val="28"/>
          <w:szCs w:val="28"/>
        </w:rPr>
        <w:t xml:space="preserve"> у </w:t>
      </w:r>
      <w:proofErr w:type="spellStart"/>
      <w:r w:rsidRPr="009D5B1C">
        <w:rPr>
          <w:color w:val="212121"/>
          <w:sz w:val="28"/>
          <w:szCs w:val="28"/>
        </w:rPr>
        <w:t>тісному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контакті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зі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садочками</w:t>
      </w:r>
      <w:proofErr w:type="spellEnd"/>
      <w:r>
        <w:rPr>
          <w:color w:val="212121"/>
          <w:sz w:val="28"/>
          <w:szCs w:val="28"/>
          <w:lang w:val="uk-UA"/>
        </w:rPr>
        <w:t xml:space="preserve">, </w:t>
      </w:r>
      <w:r w:rsidRPr="009D5B1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школами</w:t>
      </w:r>
      <w:r>
        <w:rPr>
          <w:color w:val="212121"/>
          <w:sz w:val="28"/>
          <w:szCs w:val="28"/>
          <w:lang w:val="uk-UA"/>
        </w:rPr>
        <w:t xml:space="preserve"> </w:t>
      </w:r>
      <w:r w:rsidRPr="009D5B1C">
        <w:rPr>
          <w:color w:val="212121"/>
          <w:sz w:val="28"/>
          <w:szCs w:val="28"/>
        </w:rPr>
        <w:t xml:space="preserve">та </w:t>
      </w:r>
      <w:proofErr w:type="spellStart"/>
      <w:r w:rsidRPr="009D5B1C">
        <w:rPr>
          <w:color w:val="212121"/>
          <w:sz w:val="28"/>
          <w:szCs w:val="28"/>
        </w:rPr>
        <w:t>іншими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освітніми</w:t>
      </w:r>
      <w:proofErr w:type="spellEnd"/>
      <w:r w:rsidRPr="009D5B1C">
        <w:rPr>
          <w:color w:val="212121"/>
          <w:sz w:val="28"/>
          <w:szCs w:val="28"/>
        </w:rPr>
        <w:t xml:space="preserve"> закладами, </w:t>
      </w:r>
      <w:proofErr w:type="spellStart"/>
      <w:r w:rsidRPr="009D5B1C">
        <w:rPr>
          <w:color w:val="212121"/>
          <w:sz w:val="28"/>
          <w:szCs w:val="28"/>
        </w:rPr>
        <w:t>щоб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створити</w:t>
      </w:r>
      <w:proofErr w:type="spellEnd"/>
      <w:r w:rsidRPr="009D5B1C">
        <w:rPr>
          <w:color w:val="212121"/>
          <w:sz w:val="28"/>
          <w:szCs w:val="28"/>
        </w:rPr>
        <w:t xml:space="preserve"> для </w:t>
      </w:r>
      <w:proofErr w:type="spellStart"/>
      <w:r w:rsidRPr="009D5B1C">
        <w:rPr>
          <w:color w:val="212121"/>
          <w:sz w:val="28"/>
          <w:szCs w:val="28"/>
        </w:rPr>
        <w:t>дитини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комфортне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інклюзивне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середовище</w:t>
      </w:r>
      <w:proofErr w:type="spellEnd"/>
      <w:r w:rsidRPr="009D5B1C">
        <w:rPr>
          <w:color w:val="212121"/>
          <w:sz w:val="28"/>
          <w:szCs w:val="28"/>
        </w:rPr>
        <w:t>.</w:t>
      </w:r>
    </w:p>
    <w:p w:rsidR="009D5B1C" w:rsidRPr="009D5B1C" w:rsidRDefault="009D5B1C" w:rsidP="009D5B1C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proofErr w:type="spellStart"/>
      <w:r w:rsidRPr="009D5B1C">
        <w:rPr>
          <w:rStyle w:val="a3"/>
          <w:color w:val="212121"/>
          <w:sz w:val="28"/>
          <w:szCs w:val="28"/>
        </w:rPr>
        <w:t>Чому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це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важливо</w:t>
      </w:r>
      <w:proofErr w:type="spellEnd"/>
      <w:r w:rsidRPr="009D5B1C">
        <w:rPr>
          <w:rStyle w:val="a3"/>
          <w:color w:val="212121"/>
          <w:sz w:val="28"/>
          <w:szCs w:val="28"/>
        </w:rPr>
        <w:t>?</w:t>
      </w:r>
    </w:p>
    <w:p w:rsidR="009D5B1C" w:rsidRPr="009D5B1C" w:rsidRDefault="009D5B1C" w:rsidP="009D5B1C">
      <w:pPr>
        <w:pStyle w:val="a4"/>
        <w:shd w:val="clear" w:color="auto" w:fill="FFFFFF"/>
        <w:spacing w:before="0" w:beforeAutospacing="0" w:after="295" w:afterAutospacing="0"/>
        <w:rPr>
          <w:color w:val="212121"/>
          <w:sz w:val="28"/>
          <w:szCs w:val="28"/>
        </w:rPr>
      </w:pPr>
      <w:proofErr w:type="spellStart"/>
      <w:r w:rsidRPr="009D5B1C">
        <w:rPr>
          <w:color w:val="212121"/>
          <w:sz w:val="28"/>
          <w:szCs w:val="28"/>
        </w:rPr>
        <w:t>Раннє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виявлення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особливостей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розвитку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допомагає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вашій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дитині</w:t>
      </w:r>
      <w:proofErr w:type="spellEnd"/>
      <w:r w:rsidRPr="009D5B1C">
        <w:rPr>
          <w:color w:val="212121"/>
          <w:sz w:val="28"/>
          <w:szCs w:val="28"/>
        </w:rPr>
        <w:t xml:space="preserve"> максимально </w:t>
      </w:r>
      <w:proofErr w:type="spellStart"/>
      <w:r w:rsidRPr="009D5B1C">
        <w:rPr>
          <w:color w:val="212121"/>
          <w:sz w:val="28"/>
          <w:szCs w:val="28"/>
        </w:rPr>
        <w:t>реалізувати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9D5B1C">
        <w:rPr>
          <w:color w:val="212121"/>
          <w:sz w:val="28"/>
          <w:szCs w:val="28"/>
        </w:rPr>
        <w:t>св</w:t>
      </w:r>
      <w:proofErr w:type="gramEnd"/>
      <w:r w:rsidRPr="009D5B1C">
        <w:rPr>
          <w:color w:val="212121"/>
          <w:sz w:val="28"/>
          <w:szCs w:val="28"/>
        </w:rPr>
        <w:t>ій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потенціал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і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успішно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адаптуватися</w:t>
      </w:r>
      <w:proofErr w:type="spellEnd"/>
      <w:r w:rsidRPr="009D5B1C">
        <w:rPr>
          <w:color w:val="212121"/>
          <w:sz w:val="28"/>
          <w:szCs w:val="28"/>
        </w:rPr>
        <w:t xml:space="preserve"> до </w:t>
      </w:r>
      <w:proofErr w:type="spellStart"/>
      <w:r w:rsidRPr="009D5B1C">
        <w:rPr>
          <w:color w:val="212121"/>
          <w:sz w:val="28"/>
          <w:szCs w:val="28"/>
        </w:rPr>
        <w:t>навчального</w:t>
      </w:r>
      <w:proofErr w:type="spellEnd"/>
      <w:r w:rsidRPr="009D5B1C">
        <w:rPr>
          <w:color w:val="212121"/>
          <w:sz w:val="28"/>
          <w:szCs w:val="28"/>
        </w:rPr>
        <w:t xml:space="preserve"> </w:t>
      </w:r>
      <w:proofErr w:type="spellStart"/>
      <w:r w:rsidRPr="009D5B1C">
        <w:rPr>
          <w:color w:val="212121"/>
          <w:sz w:val="28"/>
          <w:szCs w:val="28"/>
        </w:rPr>
        <w:t>процесу</w:t>
      </w:r>
      <w:proofErr w:type="spellEnd"/>
      <w:r w:rsidRPr="009D5B1C">
        <w:rPr>
          <w:color w:val="212121"/>
          <w:sz w:val="28"/>
          <w:szCs w:val="28"/>
        </w:rPr>
        <w:t>.</w:t>
      </w:r>
    </w:p>
    <w:p w:rsidR="009D5B1C" w:rsidRPr="009D5B1C" w:rsidRDefault="009D5B1C" w:rsidP="009D5B1C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proofErr w:type="spellStart"/>
      <w:r w:rsidRPr="009D5B1C">
        <w:rPr>
          <w:rStyle w:val="a3"/>
          <w:color w:val="212121"/>
          <w:sz w:val="28"/>
          <w:szCs w:val="28"/>
        </w:rPr>
        <w:t>Куди</w:t>
      </w:r>
      <w:proofErr w:type="spellEnd"/>
      <w:r w:rsidRPr="009D5B1C">
        <w:rPr>
          <w:rStyle w:val="a3"/>
          <w:color w:val="212121"/>
          <w:sz w:val="28"/>
          <w:szCs w:val="28"/>
        </w:rPr>
        <w:t xml:space="preserve"> </w:t>
      </w:r>
      <w:proofErr w:type="spellStart"/>
      <w:r w:rsidRPr="009D5B1C">
        <w:rPr>
          <w:rStyle w:val="a3"/>
          <w:color w:val="212121"/>
          <w:sz w:val="28"/>
          <w:szCs w:val="28"/>
        </w:rPr>
        <w:t>звертатися</w:t>
      </w:r>
      <w:proofErr w:type="spellEnd"/>
      <w:proofErr w:type="gramStart"/>
      <w:r w:rsidRPr="009D5B1C">
        <w:rPr>
          <w:rStyle w:val="a3"/>
          <w:color w:val="212121"/>
          <w:sz w:val="28"/>
          <w:szCs w:val="28"/>
        </w:rPr>
        <w:t xml:space="preserve"> ?</w:t>
      </w:r>
      <w:proofErr w:type="gramEnd"/>
    </w:p>
    <w:p w:rsidR="009D5B1C" w:rsidRDefault="009D5B1C" w:rsidP="009D5B1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9D5B1C">
        <w:rPr>
          <w:sz w:val="28"/>
          <w:szCs w:val="28"/>
        </w:rPr>
        <w:t>Пирятинський</w:t>
      </w:r>
      <w:proofErr w:type="spellEnd"/>
      <w:r w:rsidRPr="009D5B1C">
        <w:rPr>
          <w:sz w:val="28"/>
          <w:szCs w:val="28"/>
        </w:rPr>
        <w:t xml:space="preserve"> </w:t>
      </w:r>
      <w:proofErr w:type="spellStart"/>
      <w:r w:rsidRPr="009D5B1C">
        <w:rPr>
          <w:sz w:val="28"/>
          <w:szCs w:val="28"/>
        </w:rPr>
        <w:t>інклюзивно-ресурсний</w:t>
      </w:r>
      <w:proofErr w:type="spellEnd"/>
      <w:r w:rsidRPr="009D5B1C">
        <w:rPr>
          <w:sz w:val="28"/>
          <w:szCs w:val="28"/>
        </w:rPr>
        <w:t xml:space="preserve"> центр (ІРЦ)</w:t>
      </w:r>
      <w:r>
        <w:rPr>
          <w:sz w:val="28"/>
          <w:szCs w:val="28"/>
          <w:lang w:val="uk-UA"/>
        </w:rPr>
        <w:t>є</w:t>
      </w:r>
    </w:p>
    <w:p w:rsidR="009D5B1C" w:rsidRDefault="009D5B1C" w:rsidP="009D5B1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9D5B1C">
        <w:rPr>
          <w:sz w:val="28"/>
          <w:szCs w:val="28"/>
        </w:rPr>
        <w:t>озташований</w:t>
      </w:r>
      <w:proofErr w:type="spellEnd"/>
      <w:r w:rsidRPr="009D5B1C">
        <w:rPr>
          <w:sz w:val="28"/>
          <w:szCs w:val="28"/>
        </w:rPr>
        <w:t xml:space="preserve"> за </w:t>
      </w:r>
      <w:proofErr w:type="spellStart"/>
      <w:r w:rsidRPr="009D5B1C">
        <w:rPr>
          <w:sz w:val="28"/>
          <w:szCs w:val="28"/>
        </w:rPr>
        <w:t>адресою</w:t>
      </w:r>
      <w:proofErr w:type="spellEnd"/>
      <w:r w:rsidRPr="009D5B1C">
        <w:rPr>
          <w:sz w:val="28"/>
          <w:szCs w:val="28"/>
        </w:rPr>
        <w:t>: </w:t>
      </w:r>
    </w:p>
    <w:p w:rsidR="009D5B1C" w:rsidRDefault="009D5B1C" w:rsidP="009D5B1C">
      <w:pPr>
        <w:pStyle w:val="a4"/>
        <w:shd w:val="clear" w:color="auto" w:fill="FFFFFF"/>
        <w:spacing w:before="0" w:beforeAutospacing="0" w:after="0" w:afterAutospacing="0"/>
        <w:rPr>
          <w:color w:val="0A0A0A"/>
          <w:sz w:val="28"/>
          <w:szCs w:val="28"/>
          <w:shd w:val="clear" w:color="auto" w:fill="FFFFFF"/>
          <w:lang w:val="uk-UA"/>
        </w:rPr>
      </w:pPr>
      <w:proofErr w:type="spellStart"/>
      <w:r w:rsidRPr="009D5B1C">
        <w:rPr>
          <w:rStyle w:val="a3"/>
          <w:sz w:val="28"/>
          <w:szCs w:val="28"/>
        </w:rPr>
        <w:t>вул</w:t>
      </w:r>
      <w:proofErr w:type="spellEnd"/>
      <w:r w:rsidRPr="009D5B1C">
        <w:rPr>
          <w:rStyle w:val="a3"/>
          <w:sz w:val="28"/>
          <w:szCs w:val="28"/>
        </w:rPr>
        <w:t xml:space="preserve">. </w:t>
      </w:r>
      <w:proofErr w:type="spellStart"/>
      <w:r w:rsidRPr="009D5B1C">
        <w:rPr>
          <w:rStyle w:val="a3"/>
          <w:sz w:val="28"/>
          <w:szCs w:val="28"/>
        </w:rPr>
        <w:t>Січових</w:t>
      </w:r>
      <w:proofErr w:type="spellEnd"/>
      <w:r w:rsidRPr="009D5B1C">
        <w:rPr>
          <w:rStyle w:val="a3"/>
          <w:sz w:val="28"/>
          <w:szCs w:val="28"/>
        </w:rPr>
        <w:t xml:space="preserve"> </w:t>
      </w:r>
      <w:proofErr w:type="spellStart"/>
      <w:proofErr w:type="gramStart"/>
      <w:r w:rsidRPr="009D5B1C">
        <w:rPr>
          <w:rStyle w:val="a3"/>
          <w:sz w:val="28"/>
          <w:szCs w:val="28"/>
        </w:rPr>
        <w:t>Стр</w:t>
      </w:r>
      <w:proofErr w:type="gramEnd"/>
      <w:r w:rsidRPr="009D5B1C">
        <w:rPr>
          <w:rStyle w:val="a3"/>
          <w:sz w:val="28"/>
          <w:szCs w:val="28"/>
        </w:rPr>
        <w:t>ільців</w:t>
      </w:r>
      <w:proofErr w:type="spellEnd"/>
      <w:r w:rsidRPr="009D5B1C">
        <w:rPr>
          <w:rStyle w:val="a3"/>
          <w:sz w:val="28"/>
          <w:szCs w:val="28"/>
        </w:rPr>
        <w:t xml:space="preserve">, 77, м. Пирятин, </w:t>
      </w:r>
      <w:proofErr w:type="spellStart"/>
      <w:r w:rsidRPr="009D5B1C">
        <w:rPr>
          <w:rStyle w:val="a3"/>
          <w:sz w:val="28"/>
          <w:szCs w:val="28"/>
        </w:rPr>
        <w:t>Полтавська</w:t>
      </w:r>
      <w:proofErr w:type="spellEnd"/>
      <w:r w:rsidRPr="009D5B1C">
        <w:rPr>
          <w:rStyle w:val="a3"/>
          <w:sz w:val="28"/>
          <w:szCs w:val="28"/>
        </w:rPr>
        <w:t xml:space="preserve"> область</w:t>
      </w:r>
      <w:r w:rsidRPr="009D5B1C">
        <w:rPr>
          <w:color w:val="0A0A0A"/>
          <w:sz w:val="28"/>
          <w:szCs w:val="28"/>
          <w:shd w:val="clear" w:color="auto" w:fill="FFFFFF"/>
        </w:rPr>
        <w:t>.</w:t>
      </w:r>
    </w:p>
    <w:p w:rsidR="003C71FD" w:rsidRPr="009D5B1C" w:rsidRDefault="003C71FD">
      <w:pPr>
        <w:rPr>
          <w:lang w:val="uk-UA"/>
        </w:rPr>
      </w:pPr>
    </w:p>
    <w:sectPr w:rsidR="003C71FD" w:rsidRPr="009D5B1C" w:rsidSect="003C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1C"/>
    <w:rsid w:val="003C71FD"/>
    <w:rsid w:val="009D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9D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5B1C"/>
    <w:rPr>
      <w:b/>
      <w:bCs/>
    </w:rPr>
  </w:style>
  <w:style w:type="paragraph" w:styleId="a4">
    <w:name w:val="Normal (Web)"/>
    <w:basedOn w:val="a"/>
    <w:uiPriority w:val="99"/>
    <w:semiHidden/>
    <w:unhideWhenUsed/>
    <w:rsid w:val="009D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5B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>Grizli777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2025-12-02T12:45:00Z</dcterms:created>
  <dcterms:modified xsi:type="dcterms:W3CDTF">2025-12-02T12:51:00Z</dcterms:modified>
</cp:coreProperties>
</file>